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C8" w:rsidRDefault="005971CE" w:rsidP="005E34C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t xml:space="preserve"> </w:t>
      </w:r>
      <w:r w:rsidR="0022741B">
        <w:rPr>
          <w:sz w:val="24"/>
          <w:szCs w:val="24"/>
          <w:lang w:val="en-CA"/>
        </w:rPr>
        <w:fldChar w:fldCharType="begin"/>
      </w:r>
      <w:r w:rsidR="005E34C8">
        <w:rPr>
          <w:sz w:val="24"/>
          <w:szCs w:val="24"/>
          <w:lang w:val="en-CA"/>
        </w:rPr>
        <w:instrText xml:space="preserve"> SEQ CHAPTER \h \r 1</w:instrText>
      </w:r>
      <w:r w:rsidR="0022741B">
        <w:rPr>
          <w:sz w:val="24"/>
          <w:szCs w:val="24"/>
          <w:lang w:val="en-CA"/>
        </w:rPr>
        <w:fldChar w:fldCharType="end"/>
      </w:r>
      <w:r w:rsidR="005E34C8">
        <w:rPr>
          <w:b/>
          <w:bCs/>
          <w:sz w:val="24"/>
          <w:szCs w:val="24"/>
        </w:rPr>
        <w:t xml:space="preserve">Board Of Trustees </w:t>
      </w:r>
    </w:p>
    <w:p w:rsidR="005E34C8" w:rsidRDefault="005E34C8" w:rsidP="005E34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Mental Health Advocacy Service </w:t>
      </w:r>
    </w:p>
    <w:p w:rsidR="005E34C8" w:rsidRDefault="00222BE8" w:rsidP="005E34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July </w:t>
      </w:r>
      <w:r w:rsidR="006A78AE">
        <w:rPr>
          <w:b/>
          <w:bCs/>
          <w:sz w:val="24"/>
          <w:szCs w:val="24"/>
        </w:rPr>
        <w:t>18</w:t>
      </w:r>
      <w:r w:rsidR="00EB380B">
        <w:rPr>
          <w:b/>
          <w:bCs/>
          <w:sz w:val="24"/>
          <w:szCs w:val="24"/>
        </w:rPr>
        <w:t>, 201</w:t>
      </w:r>
      <w:r w:rsidR="004B7A0B">
        <w:rPr>
          <w:b/>
          <w:bCs/>
          <w:sz w:val="24"/>
          <w:szCs w:val="24"/>
        </w:rPr>
        <w:t>5</w:t>
      </w:r>
      <w:r w:rsidR="00FA27F0">
        <w:rPr>
          <w:b/>
          <w:bCs/>
          <w:sz w:val="24"/>
          <w:szCs w:val="24"/>
        </w:rPr>
        <w:t xml:space="preserve"> </w:t>
      </w:r>
    </w:p>
    <w:p w:rsidR="00FA27F0" w:rsidRDefault="00FA27F0" w:rsidP="005E34C8">
      <w:pPr>
        <w:jc w:val="center"/>
        <w:rPr>
          <w:b/>
          <w:bCs/>
          <w:sz w:val="24"/>
          <w:szCs w:val="24"/>
        </w:rPr>
      </w:pPr>
    </w:p>
    <w:p w:rsidR="005E34C8" w:rsidRDefault="00FB5DDC" w:rsidP="005E34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Orleans Chil</w:t>
      </w:r>
      <w:r w:rsidR="00FA4C13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ren’s Hos</w:t>
      </w:r>
      <w:r w:rsidR="00FA4C13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ital, Board Room “</w:t>
      </w:r>
      <w:r w:rsidR="00222BE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”   </w:t>
      </w:r>
    </w:p>
    <w:p w:rsidR="00F75824" w:rsidRDefault="00FB5DDC" w:rsidP="005E34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200 Henry Clay Avenue </w:t>
      </w:r>
      <w:r w:rsidR="00F75824">
        <w:rPr>
          <w:b/>
          <w:bCs/>
          <w:sz w:val="24"/>
          <w:szCs w:val="24"/>
        </w:rPr>
        <w:t xml:space="preserve"> </w:t>
      </w:r>
    </w:p>
    <w:p w:rsidR="005E34C8" w:rsidRDefault="005E34C8" w:rsidP="005E34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Orleans, Louisiana </w:t>
      </w:r>
    </w:p>
    <w:p w:rsidR="00A04433" w:rsidRDefault="00025E0B" w:rsidP="005E34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10:00 A.M. </w:t>
      </w:r>
      <w:r w:rsidR="00A04433">
        <w:rPr>
          <w:b/>
          <w:bCs/>
          <w:sz w:val="24"/>
          <w:szCs w:val="24"/>
        </w:rPr>
        <w:t xml:space="preserve"> </w:t>
      </w:r>
    </w:p>
    <w:p w:rsidR="005E34C8" w:rsidRDefault="005E34C8" w:rsidP="005E34C8">
      <w:pPr>
        <w:rPr>
          <w:sz w:val="24"/>
          <w:szCs w:val="24"/>
        </w:rPr>
      </w:pPr>
    </w:p>
    <w:p w:rsidR="00FA27F0" w:rsidRDefault="00FA27F0" w:rsidP="005E34C8">
      <w:pPr>
        <w:jc w:val="center"/>
        <w:rPr>
          <w:sz w:val="24"/>
          <w:szCs w:val="24"/>
          <w:u w:val="single"/>
        </w:rPr>
      </w:pPr>
    </w:p>
    <w:p w:rsidR="001E02A8" w:rsidRDefault="001E02A8" w:rsidP="005E34C8">
      <w:pPr>
        <w:jc w:val="center"/>
        <w:rPr>
          <w:sz w:val="24"/>
          <w:szCs w:val="24"/>
          <w:u w:val="single"/>
        </w:rPr>
      </w:pPr>
    </w:p>
    <w:p w:rsidR="005E34C8" w:rsidRPr="00302427" w:rsidRDefault="005E34C8" w:rsidP="005E34C8">
      <w:pPr>
        <w:jc w:val="center"/>
        <w:rPr>
          <w:sz w:val="24"/>
          <w:szCs w:val="24"/>
          <w:u w:val="single"/>
        </w:rPr>
      </w:pPr>
      <w:r w:rsidRPr="00302427">
        <w:rPr>
          <w:sz w:val="24"/>
          <w:szCs w:val="24"/>
          <w:u w:val="single"/>
        </w:rPr>
        <w:t>P</w:t>
      </w:r>
      <w:r w:rsidR="00C45E13">
        <w:rPr>
          <w:sz w:val="24"/>
          <w:szCs w:val="24"/>
          <w:u w:val="single"/>
        </w:rPr>
        <w:t>ROPOSED AGENDA</w:t>
      </w:r>
    </w:p>
    <w:p w:rsidR="005E34C8" w:rsidRDefault="005E34C8" w:rsidP="005E34C8">
      <w:pPr>
        <w:rPr>
          <w:sz w:val="24"/>
          <w:szCs w:val="24"/>
        </w:rPr>
      </w:pPr>
    </w:p>
    <w:p w:rsidR="005E34C8" w:rsidRDefault="005E34C8" w:rsidP="005E34C8">
      <w:pPr>
        <w:rPr>
          <w:sz w:val="24"/>
          <w:szCs w:val="24"/>
        </w:rPr>
        <w:sectPr w:rsidR="005E34C8" w:rsidSect="005E34C8">
          <w:pgSz w:w="12240" w:h="15840"/>
          <w:pgMar w:top="1440" w:right="1440" w:bottom="1440" w:left="1440" w:header="1440" w:footer="1440" w:gutter="0"/>
          <w:cols w:space="720"/>
        </w:sectPr>
      </w:pPr>
    </w:p>
    <w:p w:rsidR="005E34C8" w:rsidRDefault="005E34C8" w:rsidP="005E34C8">
      <w:pPr>
        <w:pStyle w:val="Level1"/>
        <w:tabs>
          <w:tab w:val="left" w:pos="720"/>
        </w:tabs>
      </w:pPr>
    </w:p>
    <w:p w:rsidR="00FF5E6E" w:rsidRDefault="00FF5E6E" w:rsidP="00FF5E6E">
      <w:pPr>
        <w:pStyle w:val="Level1"/>
        <w:tabs>
          <w:tab w:val="left" w:pos="720"/>
        </w:tabs>
        <w:ind w:left="0"/>
      </w:pPr>
    </w:p>
    <w:p w:rsidR="00025E0B" w:rsidRDefault="00D9438D" w:rsidP="00D9438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 xml:space="preserve">Review of </w:t>
      </w:r>
      <w:r w:rsidR="00FD0860">
        <w:t>minutes f</w:t>
      </w:r>
      <w:r w:rsidR="00025E0B">
        <w:t xml:space="preserve">rom last meeting </w:t>
      </w:r>
    </w:p>
    <w:p w:rsidR="00D9438D" w:rsidRDefault="00D9438D" w:rsidP="00025E0B">
      <w:pPr>
        <w:pStyle w:val="Level1"/>
        <w:tabs>
          <w:tab w:val="left" w:pos="720"/>
        </w:tabs>
      </w:pPr>
      <w:r>
        <w:t xml:space="preserve"> </w:t>
      </w:r>
      <w:r w:rsidR="005E34C8">
        <w:t xml:space="preserve"> </w:t>
      </w:r>
    </w:p>
    <w:p w:rsidR="0062720F" w:rsidRDefault="00C45E13" w:rsidP="00C45E13">
      <w:pPr>
        <w:pStyle w:val="Level1"/>
        <w:numPr>
          <w:ilvl w:val="0"/>
          <w:numId w:val="1"/>
        </w:numPr>
        <w:tabs>
          <w:tab w:val="left" w:pos="720"/>
        </w:tabs>
      </w:pPr>
      <w:r>
        <w:t xml:space="preserve">      </w:t>
      </w:r>
      <w:r w:rsidR="005736A8">
        <w:t>Legislative update</w:t>
      </w:r>
      <w:r w:rsidR="006A78AE">
        <w:t xml:space="preserve"> </w:t>
      </w:r>
    </w:p>
    <w:p w:rsidR="005736A8" w:rsidRDefault="005736A8" w:rsidP="005736A8">
      <w:pPr>
        <w:pStyle w:val="ListParagraph"/>
      </w:pPr>
    </w:p>
    <w:p w:rsidR="009019DB" w:rsidRDefault="00010C90" w:rsidP="00010C90">
      <w:pPr>
        <w:pStyle w:val="Level1"/>
        <w:numPr>
          <w:ilvl w:val="0"/>
          <w:numId w:val="1"/>
        </w:numPr>
        <w:tabs>
          <w:tab w:val="left" w:pos="720"/>
        </w:tabs>
      </w:pPr>
      <w:r>
        <w:t xml:space="preserve">      </w:t>
      </w:r>
      <w:r w:rsidR="009019DB">
        <w:t xml:space="preserve">Review of Budget </w:t>
      </w:r>
    </w:p>
    <w:p w:rsidR="00CE3E3A" w:rsidRDefault="00CE3E3A" w:rsidP="00CE3E3A">
      <w:pPr>
        <w:pStyle w:val="Level1"/>
        <w:tabs>
          <w:tab w:val="left" w:pos="720"/>
        </w:tabs>
      </w:pPr>
    </w:p>
    <w:p w:rsidR="0062720F" w:rsidRDefault="00010C90" w:rsidP="009019DB">
      <w:pPr>
        <w:pStyle w:val="Level1"/>
        <w:numPr>
          <w:ilvl w:val="1"/>
          <w:numId w:val="1"/>
        </w:numPr>
        <w:tabs>
          <w:tab w:val="left" w:pos="720"/>
        </w:tabs>
      </w:pPr>
      <w:r>
        <w:t xml:space="preserve">End of year adjustments for </w:t>
      </w:r>
      <w:r w:rsidR="009019DB">
        <w:t>FY 201</w:t>
      </w:r>
      <w:r w:rsidR="006A78AE">
        <w:t>5</w:t>
      </w:r>
    </w:p>
    <w:p w:rsidR="0062720F" w:rsidRDefault="0062720F" w:rsidP="0062720F">
      <w:pPr>
        <w:pStyle w:val="Level1"/>
        <w:tabs>
          <w:tab w:val="left" w:pos="720"/>
        </w:tabs>
      </w:pPr>
    </w:p>
    <w:p w:rsidR="005E24D6" w:rsidRDefault="005E24D6" w:rsidP="005E24D6">
      <w:pPr>
        <w:pStyle w:val="ListParagraph"/>
      </w:pPr>
    </w:p>
    <w:p w:rsidR="00CE3E3A" w:rsidRDefault="00CE3E3A" w:rsidP="00CE3E3A">
      <w:pPr>
        <w:pStyle w:val="Level1"/>
        <w:numPr>
          <w:ilvl w:val="0"/>
          <w:numId w:val="1"/>
        </w:numPr>
        <w:tabs>
          <w:tab w:val="left" w:pos="720"/>
        </w:tabs>
      </w:pPr>
      <w:r>
        <w:t xml:space="preserve">Review of </w:t>
      </w:r>
      <w:r w:rsidR="006A78AE">
        <w:t xml:space="preserve">office move </w:t>
      </w:r>
    </w:p>
    <w:p w:rsidR="006A78AE" w:rsidRDefault="006A78AE" w:rsidP="006A78AE">
      <w:pPr>
        <w:pStyle w:val="Level1"/>
        <w:tabs>
          <w:tab w:val="left" w:pos="720"/>
        </w:tabs>
        <w:ind w:left="360"/>
      </w:pPr>
    </w:p>
    <w:p w:rsidR="00964F6A" w:rsidRDefault="00964F6A" w:rsidP="001270CB">
      <w:pPr>
        <w:pStyle w:val="Level1"/>
        <w:numPr>
          <w:ilvl w:val="0"/>
          <w:numId w:val="1"/>
        </w:numPr>
        <w:tabs>
          <w:tab w:val="left" w:pos="720"/>
        </w:tabs>
      </w:pPr>
      <w:r>
        <w:t xml:space="preserve">Personnel issues </w:t>
      </w:r>
    </w:p>
    <w:p w:rsidR="00495C68" w:rsidRDefault="00495C68" w:rsidP="00495C68">
      <w:pPr>
        <w:pStyle w:val="Level1"/>
        <w:tabs>
          <w:tab w:val="left" w:pos="720"/>
        </w:tabs>
        <w:ind w:left="360"/>
      </w:pPr>
    </w:p>
    <w:p w:rsidR="00495C68" w:rsidRDefault="005E34C8" w:rsidP="00495C68">
      <w:pPr>
        <w:pStyle w:val="Level1"/>
        <w:numPr>
          <w:ilvl w:val="0"/>
          <w:numId w:val="1"/>
        </w:numPr>
        <w:tabs>
          <w:tab w:val="left" w:pos="720"/>
        </w:tabs>
      </w:pPr>
      <w:r>
        <w:t>Old business</w:t>
      </w:r>
    </w:p>
    <w:p w:rsidR="00495C68" w:rsidRDefault="00495C68" w:rsidP="00495C68">
      <w:pPr>
        <w:pStyle w:val="ListParagraph"/>
      </w:pPr>
    </w:p>
    <w:p w:rsidR="005E34C8" w:rsidRDefault="005E34C8" w:rsidP="00495C68">
      <w:pPr>
        <w:pStyle w:val="Level1"/>
        <w:numPr>
          <w:ilvl w:val="0"/>
          <w:numId w:val="1"/>
        </w:numPr>
        <w:tabs>
          <w:tab w:val="left" w:pos="720"/>
        </w:tabs>
      </w:pPr>
      <w:r>
        <w:t xml:space="preserve">New business </w:t>
      </w:r>
    </w:p>
    <w:p w:rsidR="00964F6A" w:rsidRDefault="00964F6A" w:rsidP="00964F6A">
      <w:pPr>
        <w:pStyle w:val="ListParagraph"/>
      </w:pPr>
    </w:p>
    <w:sectPr w:rsidR="00964F6A" w:rsidSect="001870AC">
      <w:type w:val="continuous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D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4C8"/>
    <w:rsid w:val="00010C90"/>
    <w:rsid w:val="00025073"/>
    <w:rsid w:val="00025E0B"/>
    <w:rsid w:val="001018CE"/>
    <w:rsid w:val="001270CB"/>
    <w:rsid w:val="0013721D"/>
    <w:rsid w:val="00150DE6"/>
    <w:rsid w:val="0015739A"/>
    <w:rsid w:val="00173D26"/>
    <w:rsid w:val="001A3F2D"/>
    <w:rsid w:val="001E02A8"/>
    <w:rsid w:val="00222BE8"/>
    <w:rsid w:val="0022741B"/>
    <w:rsid w:val="0023303C"/>
    <w:rsid w:val="0024212F"/>
    <w:rsid w:val="00263E18"/>
    <w:rsid w:val="002F068F"/>
    <w:rsid w:val="00302427"/>
    <w:rsid w:val="00363AAB"/>
    <w:rsid w:val="00376CE8"/>
    <w:rsid w:val="00402692"/>
    <w:rsid w:val="00440722"/>
    <w:rsid w:val="00495C68"/>
    <w:rsid w:val="004B7A0B"/>
    <w:rsid w:val="004F5AC5"/>
    <w:rsid w:val="00520E6A"/>
    <w:rsid w:val="005736A8"/>
    <w:rsid w:val="005971CE"/>
    <w:rsid w:val="005E2008"/>
    <w:rsid w:val="005E24D6"/>
    <w:rsid w:val="005E347F"/>
    <w:rsid w:val="005E34C8"/>
    <w:rsid w:val="005E63A9"/>
    <w:rsid w:val="0062720F"/>
    <w:rsid w:val="00656600"/>
    <w:rsid w:val="00693A4B"/>
    <w:rsid w:val="00697C1A"/>
    <w:rsid w:val="006A78AE"/>
    <w:rsid w:val="006C144E"/>
    <w:rsid w:val="006C5756"/>
    <w:rsid w:val="007229A0"/>
    <w:rsid w:val="00732F67"/>
    <w:rsid w:val="007434E2"/>
    <w:rsid w:val="007775A0"/>
    <w:rsid w:val="007B1951"/>
    <w:rsid w:val="007C16B2"/>
    <w:rsid w:val="007D15D4"/>
    <w:rsid w:val="007E57B5"/>
    <w:rsid w:val="0080375A"/>
    <w:rsid w:val="00855EE3"/>
    <w:rsid w:val="0088214B"/>
    <w:rsid w:val="008B742C"/>
    <w:rsid w:val="008C27E5"/>
    <w:rsid w:val="009019DB"/>
    <w:rsid w:val="009020F0"/>
    <w:rsid w:val="009063AD"/>
    <w:rsid w:val="00935E1C"/>
    <w:rsid w:val="00964F6A"/>
    <w:rsid w:val="009701D3"/>
    <w:rsid w:val="009A2855"/>
    <w:rsid w:val="00A04433"/>
    <w:rsid w:val="00A15240"/>
    <w:rsid w:val="00A840EA"/>
    <w:rsid w:val="00B3517A"/>
    <w:rsid w:val="00B37B34"/>
    <w:rsid w:val="00B45933"/>
    <w:rsid w:val="00B51770"/>
    <w:rsid w:val="00BA1797"/>
    <w:rsid w:val="00BA295D"/>
    <w:rsid w:val="00C24203"/>
    <w:rsid w:val="00C36FFE"/>
    <w:rsid w:val="00C45E13"/>
    <w:rsid w:val="00CB2067"/>
    <w:rsid w:val="00CE3E3A"/>
    <w:rsid w:val="00D22239"/>
    <w:rsid w:val="00D42F73"/>
    <w:rsid w:val="00D4789B"/>
    <w:rsid w:val="00D70B99"/>
    <w:rsid w:val="00D9438D"/>
    <w:rsid w:val="00DE0FE1"/>
    <w:rsid w:val="00E10283"/>
    <w:rsid w:val="00E10338"/>
    <w:rsid w:val="00E50ED0"/>
    <w:rsid w:val="00E51114"/>
    <w:rsid w:val="00E84BC3"/>
    <w:rsid w:val="00EB380B"/>
    <w:rsid w:val="00ED55FF"/>
    <w:rsid w:val="00F75824"/>
    <w:rsid w:val="00FA27F0"/>
    <w:rsid w:val="00FA4C13"/>
    <w:rsid w:val="00FB5DDC"/>
    <w:rsid w:val="00FD0860"/>
    <w:rsid w:val="00FD60EB"/>
    <w:rsid w:val="00FF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5E34C8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5E34C8"/>
    <w:pPr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5E34C8"/>
    <w:pPr>
      <w:autoSpaceDE w:val="0"/>
      <w:autoSpaceDN w:val="0"/>
      <w:adjustRightInd w:val="0"/>
      <w:spacing w:after="0" w:line="240" w:lineRule="auto"/>
      <w:ind w:left="216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KRobshaw</dc:creator>
  <cp:keywords/>
  <dc:description/>
  <cp:lastModifiedBy>KRobshaw</cp:lastModifiedBy>
  <cp:revision>3</cp:revision>
  <cp:lastPrinted>2015-07-08T15:33:00Z</cp:lastPrinted>
  <dcterms:created xsi:type="dcterms:W3CDTF">2015-07-08T15:32:00Z</dcterms:created>
  <dcterms:modified xsi:type="dcterms:W3CDTF">2015-07-08T15:34:00Z</dcterms:modified>
</cp:coreProperties>
</file>